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E7" w:rsidRDefault="00C12575">
      <w:pPr>
        <w:spacing w:line="400" w:lineRule="exact"/>
        <w:ind w:leftChars="-270" w:left="3" w:hangingChars="190" w:hanging="570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1</w:t>
      </w:r>
    </w:p>
    <w:p w:rsidR="003F6FE7" w:rsidRDefault="003F6FE7">
      <w:pPr>
        <w:spacing w:line="400" w:lineRule="exact"/>
        <w:ind w:leftChars="-270" w:left="3" w:hangingChars="190" w:hanging="570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</w:p>
    <w:p w:rsidR="003F6FE7" w:rsidRDefault="00C12575">
      <w:pPr>
        <w:snapToGrid w:val="0"/>
        <w:spacing w:line="460" w:lineRule="exact"/>
        <w:jc w:val="center"/>
        <w:rPr>
          <w:rFonts w:ascii="文星标宋" w:eastAsia="文星标宋" w:hAnsi="文星标宋" w:cs="Times New Roman"/>
          <w:color w:val="000000" w:themeColor="text1"/>
          <w:sz w:val="44"/>
          <w:szCs w:val="44"/>
        </w:rPr>
      </w:pPr>
      <w:r>
        <w:rPr>
          <w:rFonts w:ascii="文星标宋" w:eastAsia="文星标宋" w:hAnsi="文星标宋" w:cs="Times New Roman"/>
          <w:color w:val="000000" w:themeColor="text1"/>
          <w:sz w:val="44"/>
          <w:szCs w:val="44"/>
        </w:rPr>
        <w:t>20</w:t>
      </w:r>
      <w:r>
        <w:rPr>
          <w:rFonts w:ascii="文星标宋" w:eastAsia="文星标宋" w:hAnsi="文星标宋" w:cs="Times New Roman"/>
          <w:color w:val="000000" w:themeColor="text1"/>
          <w:sz w:val="44"/>
          <w:szCs w:val="44"/>
          <w:lang w:val="en"/>
        </w:rPr>
        <w:t>21</w:t>
      </w:r>
      <w:r>
        <w:rPr>
          <w:rFonts w:ascii="文星标宋" w:eastAsia="文星标宋" w:hAnsi="文星标宋" w:cs="Times New Roman"/>
          <w:color w:val="000000" w:themeColor="text1"/>
          <w:sz w:val="44"/>
          <w:szCs w:val="44"/>
        </w:rPr>
        <w:t>年河南省职业教育教学专家申报名额分</w:t>
      </w:r>
      <w:r>
        <w:rPr>
          <w:rFonts w:ascii="文星标宋" w:eastAsia="文星标宋" w:hAnsi="文星标宋" w:cs="Times New Roman" w:hint="eastAsia"/>
          <w:color w:val="000000" w:themeColor="text1"/>
          <w:sz w:val="44"/>
          <w:szCs w:val="44"/>
        </w:rPr>
        <w:t xml:space="preserve"> </w:t>
      </w:r>
      <w:r>
        <w:rPr>
          <w:rFonts w:ascii="文星标宋" w:eastAsia="文星标宋" w:hAnsi="文星标宋" w:cs="Times New Roman"/>
          <w:color w:val="000000" w:themeColor="text1"/>
          <w:sz w:val="44"/>
          <w:szCs w:val="44"/>
        </w:rPr>
        <w:t>配</w:t>
      </w:r>
      <w:r>
        <w:rPr>
          <w:rFonts w:ascii="文星标宋" w:eastAsia="文星标宋" w:hAnsi="文星标宋" w:cs="Times New Roman" w:hint="eastAsia"/>
          <w:color w:val="000000" w:themeColor="text1"/>
          <w:sz w:val="44"/>
          <w:szCs w:val="44"/>
        </w:rPr>
        <w:t xml:space="preserve"> </w:t>
      </w:r>
      <w:r>
        <w:rPr>
          <w:rFonts w:ascii="文星标宋" w:eastAsia="文星标宋" w:hAnsi="文星标宋" w:cs="Times New Roman"/>
          <w:color w:val="000000" w:themeColor="text1"/>
          <w:sz w:val="44"/>
          <w:szCs w:val="44"/>
        </w:rPr>
        <w:t>表</w:t>
      </w:r>
    </w:p>
    <w:tbl>
      <w:tblPr>
        <w:tblStyle w:val="a9"/>
        <w:tblpPr w:leftFromText="180" w:rightFromText="180" w:vertAnchor="text" w:horzAnchor="page" w:tblpX="1305" w:tblpY="587"/>
        <w:tblOverlap w:val="never"/>
        <w:tblW w:w="9433" w:type="dxa"/>
        <w:tblLayout w:type="fixed"/>
        <w:tblLook w:val="04A0" w:firstRow="1" w:lastRow="0" w:firstColumn="1" w:lastColumn="0" w:noHBand="0" w:noVBand="1"/>
      </w:tblPr>
      <w:tblGrid>
        <w:gridCol w:w="573"/>
        <w:gridCol w:w="1271"/>
        <w:gridCol w:w="1586"/>
        <w:gridCol w:w="7"/>
        <w:gridCol w:w="1422"/>
        <w:gridCol w:w="1429"/>
        <w:gridCol w:w="7"/>
        <w:gridCol w:w="1361"/>
        <w:gridCol w:w="1777"/>
      </w:tblGrid>
      <w:tr w:rsidR="003F6FE7">
        <w:trPr>
          <w:trHeight w:val="341"/>
        </w:trPr>
        <w:tc>
          <w:tcPr>
            <w:tcW w:w="1844" w:type="dxa"/>
            <w:gridSpan w:val="2"/>
            <w:vMerge w:val="restart"/>
            <w:vAlign w:val="center"/>
          </w:tcPr>
          <w:p w:rsidR="003F6FE7" w:rsidRDefault="00C12575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单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7589" w:type="dxa"/>
            <w:gridSpan w:val="7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申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报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名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额</w:t>
            </w:r>
          </w:p>
        </w:tc>
      </w:tr>
      <w:tr w:rsidR="003F6FE7">
        <w:trPr>
          <w:trHeight w:val="411"/>
        </w:trPr>
        <w:tc>
          <w:tcPr>
            <w:tcW w:w="1844" w:type="dxa"/>
            <w:gridSpan w:val="2"/>
            <w:vMerge/>
          </w:tcPr>
          <w:p w:rsidR="003F6FE7" w:rsidRDefault="003F6FE7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中等职业教育（技工）</w:t>
            </w:r>
          </w:p>
        </w:tc>
        <w:tc>
          <w:tcPr>
            <w:tcW w:w="2797" w:type="dxa"/>
            <w:gridSpan w:val="3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高等职业教育（技师）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widowControl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职业教育</w:t>
            </w:r>
          </w:p>
          <w:p w:rsidR="003F6FE7" w:rsidRDefault="00C12575">
            <w:pPr>
              <w:widowControl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科研单位</w:t>
            </w:r>
          </w:p>
        </w:tc>
      </w:tr>
      <w:tr w:rsidR="003F6FE7">
        <w:trPr>
          <w:trHeight w:val="419"/>
        </w:trPr>
        <w:tc>
          <w:tcPr>
            <w:tcW w:w="1844" w:type="dxa"/>
            <w:gridSpan w:val="2"/>
            <w:vMerge/>
          </w:tcPr>
          <w:p w:rsidR="003F6FE7" w:rsidRDefault="003F6FE7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教学人员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教学管理人员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教学人员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教学管理人员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教学科研</w:t>
            </w:r>
          </w:p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人员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郑州市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3F6FE7">
        <w:trPr>
          <w:trHeight w:val="79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开封市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洛阳市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4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平顶山市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安阳市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鹤壁市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新乡市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焦作市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濮阳市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许昌市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漯河市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三门峡市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南阳市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信阳市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商丘市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周口市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spacing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驻马店市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C12575">
            <w:pPr>
              <w:snapToGrid w:val="0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济源市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巩义市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3F6FE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兰考县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3F6FE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汝州市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3F6FE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长垣县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滑县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3F6FE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邓州市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3F6FE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永城市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C12575">
            <w:pPr>
              <w:snapToGrid w:val="0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固始县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3F6FE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鹿邑县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3F6FE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573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127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新蔡县</w:t>
            </w:r>
          </w:p>
        </w:tc>
        <w:tc>
          <w:tcPr>
            <w:tcW w:w="1586" w:type="dxa"/>
            <w:vAlign w:val="center"/>
          </w:tcPr>
          <w:p w:rsidR="003F6FE7" w:rsidRDefault="00C12575">
            <w:pPr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3F6FE7" w:rsidRDefault="003F6FE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3F6FE7">
        <w:trPr>
          <w:trHeight w:val="193"/>
        </w:trPr>
        <w:tc>
          <w:tcPr>
            <w:tcW w:w="1844" w:type="dxa"/>
            <w:gridSpan w:val="2"/>
            <w:vMerge w:val="restart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合计</w:t>
            </w:r>
          </w:p>
        </w:tc>
        <w:tc>
          <w:tcPr>
            <w:tcW w:w="1593" w:type="dxa"/>
            <w:gridSpan w:val="2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60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22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1436" w:type="dxa"/>
            <w:gridSpan w:val="2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46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361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77" w:type="dxa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18</w:t>
            </w:r>
          </w:p>
        </w:tc>
      </w:tr>
      <w:tr w:rsidR="003F6FE7">
        <w:trPr>
          <w:trHeight w:val="193"/>
        </w:trPr>
        <w:tc>
          <w:tcPr>
            <w:tcW w:w="1844" w:type="dxa"/>
            <w:gridSpan w:val="2"/>
            <w:vMerge/>
            <w:vAlign w:val="center"/>
          </w:tcPr>
          <w:p w:rsidR="003F6FE7" w:rsidRDefault="003F6FE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589" w:type="dxa"/>
            <w:gridSpan w:val="7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168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）</w:t>
            </w:r>
          </w:p>
        </w:tc>
      </w:tr>
      <w:tr w:rsidR="003F6FE7">
        <w:trPr>
          <w:trHeight w:val="193"/>
        </w:trPr>
        <w:tc>
          <w:tcPr>
            <w:tcW w:w="1844" w:type="dxa"/>
            <w:gridSpan w:val="2"/>
            <w:vAlign w:val="center"/>
          </w:tcPr>
          <w:p w:rsidR="003F6FE7" w:rsidRDefault="00C1257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vAlign w:val="center"/>
          </w:tcPr>
          <w:p w:rsidR="003F6FE7" w:rsidRDefault="00C12575">
            <w:pPr>
              <w:snapToGrid w:val="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（）内为技工院校名额。</w:t>
            </w:r>
          </w:p>
        </w:tc>
      </w:tr>
    </w:tbl>
    <w:p w:rsidR="003F6FE7" w:rsidRDefault="00C12575">
      <w:pPr>
        <w:snapToGrid w:val="0"/>
        <w:spacing w:line="340" w:lineRule="exac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 w:themeColor="text1"/>
          <w:sz w:val="28"/>
          <w:szCs w:val="28"/>
        </w:rPr>
        <w:t>（省辖市、省直管县（市））</w:t>
      </w:r>
    </w:p>
    <w:p w:rsidR="003F6FE7" w:rsidRDefault="00C12575">
      <w:pPr>
        <w:snapToGrid w:val="0"/>
        <w:jc w:val="center"/>
        <w:rPr>
          <w:rFonts w:ascii="文星标宋" w:eastAsia="文星标宋" w:hAnsi="文星标宋" w:cs="Times New Roman"/>
          <w:color w:val="000000" w:themeColor="text1"/>
          <w:sz w:val="44"/>
          <w:szCs w:val="44"/>
        </w:rPr>
      </w:pPr>
      <w:r>
        <w:rPr>
          <w:rFonts w:ascii="文星标宋" w:eastAsia="文星标宋" w:hAnsi="文星标宋" w:cs="Times New Roman"/>
          <w:color w:val="000000" w:themeColor="text1"/>
          <w:sz w:val="44"/>
          <w:szCs w:val="44"/>
        </w:rPr>
        <w:lastRenderedPageBreak/>
        <w:t>20</w:t>
      </w:r>
      <w:r>
        <w:rPr>
          <w:rFonts w:ascii="文星标宋" w:eastAsia="文星标宋" w:hAnsi="文星标宋" w:cs="Times New Roman"/>
          <w:color w:val="000000" w:themeColor="text1"/>
          <w:sz w:val="44"/>
          <w:szCs w:val="44"/>
          <w:lang w:val="en"/>
        </w:rPr>
        <w:t>21</w:t>
      </w:r>
      <w:r>
        <w:rPr>
          <w:rFonts w:ascii="文星标宋" w:eastAsia="文星标宋" w:hAnsi="文星标宋" w:cs="Times New Roman"/>
          <w:color w:val="000000" w:themeColor="text1"/>
          <w:sz w:val="44"/>
          <w:szCs w:val="44"/>
        </w:rPr>
        <w:t>年河南省职业教育教学专家申报名额分</w:t>
      </w:r>
      <w:r>
        <w:rPr>
          <w:rFonts w:ascii="文星标宋" w:eastAsia="文星标宋" w:hAnsi="文星标宋" w:cs="Times New Roman" w:hint="eastAsia"/>
          <w:color w:val="000000" w:themeColor="text1"/>
          <w:sz w:val="44"/>
          <w:szCs w:val="44"/>
        </w:rPr>
        <w:t xml:space="preserve"> </w:t>
      </w:r>
      <w:r>
        <w:rPr>
          <w:rFonts w:ascii="文星标宋" w:eastAsia="文星标宋" w:hAnsi="文星标宋" w:cs="Times New Roman"/>
          <w:color w:val="000000" w:themeColor="text1"/>
          <w:sz w:val="44"/>
          <w:szCs w:val="44"/>
        </w:rPr>
        <w:t>配</w:t>
      </w:r>
      <w:r>
        <w:rPr>
          <w:rFonts w:ascii="文星标宋" w:eastAsia="文星标宋" w:hAnsi="文星标宋" w:cs="Times New Roman" w:hint="eastAsia"/>
          <w:color w:val="000000" w:themeColor="text1"/>
          <w:sz w:val="44"/>
          <w:szCs w:val="44"/>
        </w:rPr>
        <w:t xml:space="preserve"> </w:t>
      </w:r>
      <w:r>
        <w:rPr>
          <w:rFonts w:ascii="文星标宋" w:eastAsia="文星标宋" w:hAnsi="文星标宋" w:cs="Times New Roman"/>
          <w:color w:val="000000" w:themeColor="text1"/>
          <w:sz w:val="44"/>
          <w:szCs w:val="44"/>
        </w:rPr>
        <w:t>表</w:t>
      </w:r>
    </w:p>
    <w:p w:rsidR="003F6FE7" w:rsidRDefault="00C12575">
      <w:pPr>
        <w:snapToGrid w:val="0"/>
        <w:spacing w:line="380" w:lineRule="exac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 w:themeColor="text1"/>
          <w:sz w:val="28"/>
          <w:szCs w:val="28"/>
        </w:rPr>
        <w:t>（省直单位）</w:t>
      </w:r>
    </w:p>
    <w:tbl>
      <w:tblPr>
        <w:tblStyle w:val="a9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774"/>
        <w:gridCol w:w="1367"/>
        <w:gridCol w:w="1104"/>
        <w:gridCol w:w="1342"/>
        <w:gridCol w:w="1240"/>
        <w:gridCol w:w="1334"/>
      </w:tblGrid>
      <w:tr w:rsidR="003F6FE7">
        <w:trPr>
          <w:trHeight w:val="355"/>
          <w:jc w:val="center"/>
        </w:trPr>
        <w:tc>
          <w:tcPr>
            <w:tcW w:w="3261" w:type="dxa"/>
            <w:gridSpan w:val="2"/>
            <w:vMerge w:val="restart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6387" w:type="dxa"/>
            <w:gridSpan w:val="5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申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报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名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额</w:t>
            </w:r>
          </w:p>
        </w:tc>
      </w:tr>
      <w:tr w:rsidR="003F6FE7">
        <w:trPr>
          <w:trHeight w:val="148"/>
          <w:jc w:val="center"/>
        </w:trPr>
        <w:tc>
          <w:tcPr>
            <w:tcW w:w="3261" w:type="dxa"/>
            <w:gridSpan w:val="2"/>
            <w:vMerge/>
          </w:tcPr>
          <w:p w:rsidR="003F6FE7" w:rsidRDefault="003F6FE7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中等职业教育（技工）</w:t>
            </w:r>
          </w:p>
        </w:tc>
        <w:tc>
          <w:tcPr>
            <w:tcW w:w="2582" w:type="dxa"/>
            <w:gridSpan w:val="2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高等职业教育（技师）</w:t>
            </w:r>
          </w:p>
        </w:tc>
        <w:tc>
          <w:tcPr>
            <w:tcW w:w="133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职业教育科研单位</w:t>
            </w:r>
          </w:p>
        </w:tc>
      </w:tr>
      <w:tr w:rsidR="003F6FE7">
        <w:trPr>
          <w:trHeight w:val="234"/>
          <w:jc w:val="center"/>
        </w:trPr>
        <w:tc>
          <w:tcPr>
            <w:tcW w:w="3261" w:type="dxa"/>
            <w:gridSpan w:val="2"/>
            <w:vMerge/>
            <w:vAlign w:val="center"/>
          </w:tcPr>
          <w:p w:rsidR="003F6FE7" w:rsidRDefault="003F6FE7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教学人员</w:t>
            </w:r>
          </w:p>
        </w:tc>
        <w:tc>
          <w:tcPr>
            <w:tcW w:w="110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教学管理人员</w:t>
            </w: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教学人员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教学管理人员</w:t>
            </w:r>
          </w:p>
        </w:tc>
        <w:tc>
          <w:tcPr>
            <w:tcW w:w="133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教学科研人员</w:t>
            </w: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省委军民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融合办</w:t>
            </w:r>
            <w:proofErr w:type="gramEnd"/>
          </w:p>
        </w:tc>
        <w:tc>
          <w:tcPr>
            <w:tcW w:w="1367" w:type="dxa"/>
            <w:vAlign w:val="center"/>
          </w:tcPr>
          <w:p w:rsidR="003F6FE7" w:rsidRDefault="003F6FE7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共青团河南省委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省妇联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省教育厅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省工业和信息化厅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0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省民族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宗教委</w:t>
            </w:r>
            <w:proofErr w:type="gramEnd"/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省民政厅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省人力资源社会保障厅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省住房城乡建设厅</w:t>
            </w:r>
          </w:p>
        </w:tc>
        <w:tc>
          <w:tcPr>
            <w:tcW w:w="1367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省交通运输厅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省水利厅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省农业农村厅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省商务厅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省卫生健康委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省市场监管局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省广电局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省统计局</w:t>
            </w:r>
          </w:p>
        </w:tc>
        <w:tc>
          <w:tcPr>
            <w:tcW w:w="1367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省粮食和储备局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40" w:type="dxa"/>
            <w:vAlign w:val="center"/>
          </w:tcPr>
          <w:p w:rsidR="003F6FE7" w:rsidRDefault="003F6FE7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234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省林业局</w:t>
            </w:r>
          </w:p>
        </w:tc>
        <w:tc>
          <w:tcPr>
            <w:tcW w:w="1367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189"/>
          <w:jc w:val="center"/>
        </w:trPr>
        <w:tc>
          <w:tcPr>
            <w:tcW w:w="48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74" w:type="dxa"/>
            <w:vAlign w:val="center"/>
          </w:tcPr>
          <w:p w:rsidR="003F6FE7" w:rsidRDefault="00C1257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省供销合作总社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FE7">
        <w:trPr>
          <w:trHeight w:val="374"/>
          <w:jc w:val="center"/>
        </w:trPr>
        <w:tc>
          <w:tcPr>
            <w:tcW w:w="3261" w:type="dxa"/>
            <w:gridSpan w:val="2"/>
            <w:vMerge w:val="restart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367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0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2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40" w:type="dxa"/>
            <w:vAlign w:val="center"/>
          </w:tcPr>
          <w:p w:rsidR="003F6FE7" w:rsidRDefault="00C12575">
            <w:pPr>
              <w:snapToGrid w:val="0"/>
              <w:spacing w:line="3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33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6FE7">
        <w:trPr>
          <w:trHeight w:val="476"/>
          <w:jc w:val="center"/>
        </w:trPr>
        <w:tc>
          <w:tcPr>
            <w:tcW w:w="3261" w:type="dxa"/>
            <w:gridSpan w:val="2"/>
            <w:vMerge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82" w:type="dxa"/>
            <w:gridSpan w:val="2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8(2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334" w:type="dxa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6FE7">
        <w:trPr>
          <w:trHeight w:val="556"/>
          <w:jc w:val="center"/>
        </w:trPr>
        <w:tc>
          <w:tcPr>
            <w:tcW w:w="3261" w:type="dxa"/>
            <w:gridSpan w:val="2"/>
            <w:vMerge/>
            <w:vAlign w:val="center"/>
          </w:tcPr>
          <w:p w:rsidR="003F6FE7" w:rsidRDefault="003F6FE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7" w:type="dxa"/>
            <w:gridSpan w:val="5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F6FE7">
        <w:trPr>
          <w:trHeight w:val="684"/>
          <w:jc w:val="center"/>
        </w:trPr>
        <w:tc>
          <w:tcPr>
            <w:tcW w:w="3261" w:type="dxa"/>
            <w:gridSpan w:val="2"/>
            <w:vAlign w:val="center"/>
          </w:tcPr>
          <w:p w:rsidR="003F6FE7" w:rsidRDefault="00C12575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6387" w:type="dxa"/>
            <w:gridSpan w:val="5"/>
          </w:tcPr>
          <w:p w:rsidR="003F6FE7" w:rsidRDefault="00C12575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（）内为技师（工）院校名额。</w:t>
            </w:r>
          </w:p>
        </w:tc>
      </w:tr>
    </w:tbl>
    <w:p w:rsidR="003F6FE7" w:rsidRDefault="003F6FE7">
      <w:pPr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</w:p>
    <w:p w:rsidR="00E80A3B" w:rsidRDefault="00E80A3B">
      <w:pPr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sectPr w:rsidR="00E80A3B">
      <w:footerReference w:type="default" r:id="rId8"/>
      <w:pgSz w:w="11906" w:h="16838"/>
      <w:pgMar w:top="1440" w:right="1797" w:bottom="1440" w:left="1797" w:header="0" w:footer="1021" w:gutter="0"/>
      <w:cols w:space="720"/>
      <w:docGrid w:type="line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DB" w:rsidRDefault="00BA7DDB">
      <w:r>
        <w:separator/>
      </w:r>
    </w:p>
  </w:endnote>
  <w:endnote w:type="continuationSeparator" w:id="0">
    <w:p w:rsidR="00BA7DDB" w:rsidRDefault="00BA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33039041"/>
    </w:sdtPr>
    <w:sdtEndPr/>
    <w:sdtContent>
      <w:p w:rsidR="003F6FE7" w:rsidRDefault="00C1257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63AD" w:rsidRPr="009663A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DB" w:rsidRDefault="00BA7DDB">
      <w:r>
        <w:separator/>
      </w:r>
    </w:p>
  </w:footnote>
  <w:footnote w:type="continuationSeparator" w:id="0">
    <w:p w:rsidR="00BA7DDB" w:rsidRDefault="00BA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enforcement="0"/>
  <w:defaultTabStop w:val="420"/>
  <w:drawingGridHorizontalSpacing w:val="110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4"/>
    <w:rsid w:val="DD7FFCD2"/>
    <w:rsid w:val="DF9F8B36"/>
    <w:rsid w:val="EB9F5D50"/>
    <w:rsid w:val="EEFECC95"/>
    <w:rsid w:val="EF7FF1A0"/>
    <w:rsid w:val="F7EE0A33"/>
    <w:rsid w:val="F83F2C49"/>
    <w:rsid w:val="FFB2E05E"/>
    <w:rsid w:val="00002D84"/>
    <w:rsid w:val="00002E46"/>
    <w:rsid w:val="000051D1"/>
    <w:rsid w:val="000053C4"/>
    <w:rsid w:val="000061C7"/>
    <w:rsid w:val="000138ED"/>
    <w:rsid w:val="00025C5F"/>
    <w:rsid w:val="00026D20"/>
    <w:rsid w:val="0003062E"/>
    <w:rsid w:val="000320C9"/>
    <w:rsid w:val="00035684"/>
    <w:rsid w:val="000402FA"/>
    <w:rsid w:val="0004220E"/>
    <w:rsid w:val="00044234"/>
    <w:rsid w:val="0005147B"/>
    <w:rsid w:val="00051EFD"/>
    <w:rsid w:val="00053250"/>
    <w:rsid w:val="00053920"/>
    <w:rsid w:val="000551A9"/>
    <w:rsid w:val="000604C0"/>
    <w:rsid w:val="00070B4B"/>
    <w:rsid w:val="00070C60"/>
    <w:rsid w:val="000762E9"/>
    <w:rsid w:val="00076FB7"/>
    <w:rsid w:val="00082BAA"/>
    <w:rsid w:val="00094A40"/>
    <w:rsid w:val="0009776C"/>
    <w:rsid w:val="000A1A6A"/>
    <w:rsid w:val="000A5B1F"/>
    <w:rsid w:val="000B03CF"/>
    <w:rsid w:val="000B4BF6"/>
    <w:rsid w:val="000C18C9"/>
    <w:rsid w:val="000D140A"/>
    <w:rsid w:val="000E7541"/>
    <w:rsid w:val="000F4D1D"/>
    <w:rsid w:val="000F5BF7"/>
    <w:rsid w:val="000F6E91"/>
    <w:rsid w:val="00103D01"/>
    <w:rsid w:val="00104690"/>
    <w:rsid w:val="00112ECD"/>
    <w:rsid w:val="001138F4"/>
    <w:rsid w:val="00121E4B"/>
    <w:rsid w:val="001260B4"/>
    <w:rsid w:val="00126876"/>
    <w:rsid w:val="00130217"/>
    <w:rsid w:val="00145152"/>
    <w:rsid w:val="001501D3"/>
    <w:rsid w:val="00151F19"/>
    <w:rsid w:val="00156840"/>
    <w:rsid w:val="001624FE"/>
    <w:rsid w:val="001625AD"/>
    <w:rsid w:val="001645E4"/>
    <w:rsid w:val="00167C88"/>
    <w:rsid w:val="00170747"/>
    <w:rsid w:val="00186E22"/>
    <w:rsid w:val="00195324"/>
    <w:rsid w:val="001A09D0"/>
    <w:rsid w:val="001B127E"/>
    <w:rsid w:val="001C188F"/>
    <w:rsid w:val="001C2DBC"/>
    <w:rsid w:val="00235220"/>
    <w:rsid w:val="00240D6F"/>
    <w:rsid w:val="00253C11"/>
    <w:rsid w:val="002617F0"/>
    <w:rsid w:val="0028443C"/>
    <w:rsid w:val="00284DAE"/>
    <w:rsid w:val="00285049"/>
    <w:rsid w:val="00290372"/>
    <w:rsid w:val="002950A8"/>
    <w:rsid w:val="00297051"/>
    <w:rsid w:val="002A1295"/>
    <w:rsid w:val="002A6073"/>
    <w:rsid w:val="002C212F"/>
    <w:rsid w:val="002D2082"/>
    <w:rsid w:val="002D549A"/>
    <w:rsid w:val="002E237B"/>
    <w:rsid w:val="002E4F1D"/>
    <w:rsid w:val="002E54BB"/>
    <w:rsid w:val="002F37C1"/>
    <w:rsid w:val="002F77EE"/>
    <w:rsid w:val="00304413"/>
    <w:rsid w:val="0030573E"/>
    <w:rsid w:val="00306F49"/>
    <w:rsid w:val="00312E58"/>
    <w:rsid w:val="00323510"/>
    <w:rsid w:val="00325ED6"/>
    <w:rsid w:val="00330BF5"/>
    <w:rsid w:val="00336DF3"/>
    <w:rsid w:val="003479C4"/>
    <w:rsid w:val="00350CF8"/>
    <w:rsid w:val="00364163"/>
    <w:rsid w:val="0037242C"/>
    <w:rsid w:val="00373438"/>
    <w:rsid w:val="0037697B"/>
    <w:rsid w:val="003816F4"/>
    <w:rsid w:val="00382FF2"/>
    <w:rsid w:val="00387800"/>
    <w:rsid w:val="003902AA"/>
    <w:rsid w:val="003A3689"/>
    <w:rsid w:val="003A52B9"/>
    <w:rsid w:val="003B59C5"/>
    <w:rsid w:val="003C649A"/>
    <w:rsid w:val="003C7F22"/>
    <w:rsid w:val="003D2EBF"/>
    <w:rsid w:val="003D5892"/>
    <w:rsid w:val="003E3E8D"/>
    <w:rsid w:val="003F2192"/>
    <w:rsid w:val="003F6D71"/>
    <w:rsid w:val="003F6FE7"/>
    <w:rsid w:val="003F73C6"/>
    <w:rsid w:val="004055DA"/>
    <w:rsid w:val="004106A1"/>
    <w:rsid w:val="00411C58"/>
    <w:rsid w:val="00413F8F"/>
    <w:rsid w:val="004223D6"/>
    <w:rsid w:val="00427BCB"/>
    <w:rsid w:val="004316BB"/>
    <w:rsid w:val="00431F86"/>
    <w:rsid w:val="004361F6"/>
    <w:rsid w:val="00444DEF"/>
    <w:rsid w:val="00453009"/>
    <w:rsid w:val="00482C54"/>
    <w:rsid w:val="004936A6"/>
    <w:rsid w:val="004975C3"/>
    <w:rsid w:val="004A09C7"/>
    <w:rsid w:val="004B702C"/>
    <w:rsid w:val="004B7677"/>
    <w:rsid w:val="004C16B3"/>
    <w:rsid w:val="004D194D"/>
    <w:rsid w:val="004D349C"/>
    <w:rsid w:val="004F1830"/>
    <w:rsid w:val="004F21DA"/>
    <w:rsid w:val="004F6734"/>
    <w:rsid w:val="004F7861"/>
    <w:rsid w:val="00502A63"/>
    <w:rsid w:val="00512845"/>
    <w:rsid w:val="00532673"/>
    <w:rsid w:val="005347AF"/>
    <w:rsid w:val="00540B5A"/>
    <w:rsid w:val="00545927"/>
    <w:rsid w:val="005705CC"/>
    <w:rsid w:val="00577273"/>
    <w:rsid w:val="0057785D"/>
    <w:rsid w:val="0058314F"/>
    <w:rsid w:val="00585B37"/>
    <w:rsid w:val="00586E76"/>
    <w:rsid w:val="00597D02"/>
    <w:rsid w:val="005A6DEA"/>
    <w:rsid w:val="005B6027"/>
    <w:rsid w:val="005D0C1D"/>
    <w:rsid w:val="005D0CE7"/>
    <w:rsid w:val="005F0219"/>
    <w:rsid w:val="005F0F64"/>
    <w:rsid w:val="005F1ED3"/>
    <w:rsid w:val="005F4754"/>
    <w:rsid w:val="005F645B"/>
    <w:rsid w:val="0060570D"/>
    <w:rsid w:val="00627EE4"/>
    <w:rsid w:val="00635B7E"/>
    <w:rsid w:val="00641295"/>
    <w:rsid w:val="006474AB"/>
    <w:rsid w:val="00650398"/>
    <w:rsid w:val="0065576F"/>
    <w:rsid w:val="00663065"/>
    <w:rsid w:val="00671392"/>
    <w:rsid w:val="006848DF"/>
    <w:rsid w:val="006854AD"/>
    <w:rsid w:val="006862D0"/>
    <w:rsid w:val="0069343B"/>
    <w:rsid w:val="00693CDD"/>
    <w:rsid w:val="006953C0"/>
    <w:rsid w:val="006A285A"/>
    <w:rsid w:val="006B5EA6"/>
    <w:rsid w:val="006B7345"/>
    <w:rsid w:val="006C2FE7"/>
    <w:rsid w:val="006C5CF6"/>
    <w:rsid w:val="006D0176"/>
    <w:rsid w:val="006F05CE"/>
    <w:rsid w:val="006F21A7"/>
    <w:rsid w:val="006F5F91"/>
    <w:rsid w:val="007104EC"/>
    <w:rsid w:val="007152DA"/>
    <w:rsid w:val="00716A41"/>
    <w:rsid w:val="00716F77"/>
    <w:rsid w:val="00720F1C"/>
    <w:rsid w:val="00724D31"/>
    <w:rsid w:val="007265A8"/>
    <w:rsid w:val="00732DBA"/>
    <w:rsid w:val="00734875"/>
    <w:rsid w:val="00754CE0"/>
    <w:rsid w:val="0076721E"/>
    <w:rsid w:val="00767E85"/>
    <w:rsid w:val="00775E26"/>
    <w:rsid w:val="007934A0"/>
    <w:rsid w:val="007A040F"/>
    <w:rsid w:val="007D5B19"/>
    <w:rsid w:val="007E3D31"/>
    <w:rsid w:val="007E530B"/>
    <w:rsid w:val="007E5C45"/>
    <w:rsid w:val="007F2E58"/>
    <w:rsid w:val="007F7329"/>
    <w:rsid w:val="008133AC"/>
    <w:rsid w:val="00813BE2"/>
    <w:rsid w:val="00813D11"/>
    <w:rsid w:val="00815D33"/>
    <w:rsid w:val="00827D38"/>
    <w:rsid w:val="008323BA"/>
    <w:rsid w:val="008348A8"/>
    <w:rsid w:val="008509CB"/>
    <w:rsid w:val="0085484C"/>
    <w:rsid w:val="00854C43"/>
    <w:rsid w:val="00870A62"/>
    <w:rsid w:val="00876E0E"/>
    <w:rsid w:val="00880DCC"/>
    <w:rsid w:val="008842C6"/>
    <w:rsid w:val="00887603"/>
    <w:rsid w:val="008976A0"/>
    <w:rsid w:val="008A535A"/>
    <w:rsid w:val="008B54F2"/>
    <w:rsid w:val="008D000D"/>
    <w:rsid w:val="008D0DA4"/>
    <w:rsid w:val="008D5E63"/>
    <w:rsid w:val="008D7366"/>
    <w:rsid w:val="008D7653"/>
    <w:rsid w:val="008D765C"/>
    <w:rsid w:val="0091158B"/>
    <w:rsid w:val="00913C6B"/>
    <w:rsid w:val="0092252B"/>
    <w:rsid w:val="00930ED5"/>
    <w:rsid w:val="00951358"/>
    <w:rsid w:val="00953465"/>
    <w:rsid w:val="009536C8"/>
    <w:rsid w:val="009541FA"/>
    <w:rsid w:val="00956222"/>
    <w:rsid w:val="009663AD"/>
    <w:rsid w:val="00971437"/>
    <w:rsid w:val="00981078"/>
    <w:rsid w:val="00985379"/>
    <w:rsid w:val="0099130A"/>
    <w:rsid w:val="009918E7"/>
    <w:rsid w:val="0099386A"/>
    <w:rsid w:val="00993CA0"/>
    <w:rsid w:val="00993F5F"/>
    <w:rsid w:val="009965AE"/>
    <w:rsid w:val="00996ED1"/>
    <w:rsid w:val="009A2DF8"/>
    <w:rsid w:val="009A6B61"/>
    <w:rsid w:val="009B17EE"/>
    <w:rsid w:val="009C0466"/>
    <w:rsid w:val="009C6184"/>
    <w:rsid w:val="009C78DE"/>
    <w:rsid w:val="009D33C9"/>
    <w:rsid w:val="009E404E"/>
    <w:rsid w:val="009E454F"/>
    <w:rsid w:val="009E54F5"/>
    <w:rsid w:val="009F7856"/>
    <w:rsid w:val="00A06AFD"/>
    <w:rsid w:val="00A1020F"/>
    <w:rsid w:val="00A15783"/>
    <w:rsid w:val="00A15C3A"/>
    <w:rsid w:val="00A177F8"/>
    <w:rsid w:val="00A178CA"/>
    <w:rsid w:val="00A210F5"/>
    <w:rsid w:val="00A2433E"/>
    <w:rsid w:val="00A2666B"/>
    <w:rsid w:val="00A324D2"/>
    <w:rsid w:val="00A41124"/>
    <w:rsid w:val="00A50B66"/>
    <w:rsid w:val="00A62E71"/>
    <w:rsid w:val="00A866FA"/>
    <w:rsid w:val="00A96FE2"/>
    <w:rsid w:val="00A97CF4"/>
    <w:rsid w:val="00AA2949"/>
    <w:rsid w:val="00AB30C9"/>
    <w:rsid w:val="00AB50B3"/>
    <w:rsid w:val="00AC2395"/>
    <w:rsid w:val="00AC3A17"/>
    <w:rsid w:val="00AC4226"/>
    <w:rsid w:val="00AC4AA6"/>
    <w:rsid w:val="00AC73F2"/>
    <w:rsid w:val="00AE128F"/>
    <w:rsid w:val="00AE2698"/>
    <w:rsid w:val="00AF1F99"/>
    <w:rsid w:val="00AF38C7"/>
    <w:rsid w:val="00B016E2"/>
    <w:rsid w:val="00B05E2D"/>
    <w:rsid w:val="00B06195"/>
    <w:rsid w:val="00B10946"/>
    <w:rsid w:val="00B32EAF"/>
    <w:rsid w:val="00B354DE"/>
    <w:rsid w:val="00B35620"/>
    <w:rsid w:val="00B4037E"/>
    <w:rsid w:val="00B51BCE"/>
    <w:rsid w:val="00B533F9"/>
    <w:rsid w:val="00B55FE8"/>
    <w:rsid w:val="00B64BFD"/>
    <w:rsid w:val="00B71B22"/>
    <w:rsid w:val="00B7756B"/>
    <w:rsid w:val="00B8581D"/>
    <w:rsid w:val="00B95342"/>
    <w:rsid w:val="00B9670A"/>
    <w:rsid w:val="00B977FB"/>
    <w:rsid w:val="00BA5D1E"/>
    <w:rsid w:val="00BA7DDB"/>
    <w:rsid w:val="00BB0A92"/>
    <w:rsid w:val="00BC3501"/>
    <w:rsid w:val="00BC4833"/>
    <w:rsid w:val="00BD013A"/>
    <w:rsid w:val="00BD2019"/>
    <w:rsid w:val="00BD2414"/>
    <w:rsid w:val="00BD4EBF"/>
    <w:rsid w:val="00BE3B58"/>
    <w:rsid w:val="00BE3C75"/>
    <w:rsid w:val="00BE3D6C"/>
    <w:rsid w:val="00BF3032"/>
    <w:rsid w:val="00BF3D88"/>
    <w:rsid w:val="00BF6932"/>
    <w:rsid w:val="00C02A9B"/>
    <w:rsid w:val="00C049EA"/>
    <w:rsid w:val="00C12575"/>
    <w:rsid w:val="00C23056"/>
    <w:rsid w:val="00C25124"/>
    <w:rsid w:val="00C26DEE"/>
    <w:rsid w:val="00C2765E"/>
    <w:rsid w:val="00C52093"/>
    <w:rsid w:val="00C54CD4"/>
    <w:rsid w:val="00C57036"/>
    <w:rsid w:val="00C7123C"/>
    <w:rsid w:val="00C75398"/>
    <w:rsid w:val="00C760CC"/>
    <w:rsid w:val="00C8559D"/>
    <w:rsid w:val="00C91738"/>
    <w:rsid w:val="00C92C56"/>
    <w:rsid w:val="00C942D3"/>
    <w:rsid w:val="00C9568D"/>
    <w:rsid w:val="00C963A5"/>
    <w:rsid w:val="00CA4F65"/>
    <w:rsid w:val="00CA5AFF"/>
    <w:rsid w:val="00CB748D"/>
    <w:rsid w:val="00CD552B"/>
    <w:rsid w:val="00CF5F72"/>
    <w:rsid w:val="00D02753"/>
    <w:rsid w:val="00D03716"/>
    <w:rsid w:val="00D07EC7"/>
    <w:rsid w:val="00D12BC6"/>
    <w:rsid w:val="00D13AB3"/>
    <w:rsid w:val="00D15474"/>
    <w:rsid w:val="00D31C6E"/>
    <w:rsid w:val="00D32D49"/>
    <w:rsid w:val="00D366EE"/>
    <w:rsid w:val="00D377C1"/>
    <w:rsid w:val="00D44FF7"/>
    <w:rsid w:val="00D51A15"/>
    <w:rsid w:val="00D62DE0"/>
    <w:rsid w:val="00D676AB"/>
    <w:rsid w:val="00D8381B"/>
    <w:rsid w:val="00D941E9"/>
    <w:rsid w:val="00D96079"/>
    <w:rsid w:val="00D97F48"/>
    <w:rsid w:val="00DA1FC5"/>
    <w:rsid w:val="00DA672F"/>
    <w:rsid w:val="00DC6729"/>
    <w:rsid w:val="00DD1CD6"/>
    <w:rsid w:val="00DE2165"/>
    <w:rsid w:val="00DE760E"/>
    <w:rsid w:val="00DF064E"/>
    <w:rsid w:val="00DF6D3D"/>
    <w:rsid w:val="00E12262"/>
    <w:rsid w:val="00E231B1"/>
    <w:rsid w:val="00E37260"/>
    <w:rsid w:val="00E50E1C"/>
    <w:rsid w:val="00E57D0F"/>
    <w:rsid w:val="00E613B0"/>
    <w:rsid w:val="00E67715"/>
    <w:rsid w:val="00E67779"/>
    <w:rsid w:val="00E70BD9"/>
    <w:rsid w:val="00E71399"/>
    <w:rsid w:val="00E73AE4"/>
    <w:rsid w:val="00E80A3B"/>
    <w:rsid w:val="00E85018"/>
    <w:rsid w:val="00E86438"/>
    <w:rsid w:val="00E9769F"/>
    <w:rsid w:val="00EB2FDD"/>
    <w:rsid w:val="00EB564A"/>
    <w:rsid w:val="00EB5741"/>
    <w:rsid w:val="00EC2823"/>
    <w:rsid w:val="00EC3A00"/>
    <w:rsid w:val="00ED1969"/>
    <w:rsid w:val="00ED650A"/>
    <w:rsid w:val="00EE2E92"/>
    <w:rsid w:val="00EF4D59"/>
    <w:rsid w:val="00EF5AF8"/>
    <w:rsid w:val="00EF7DC6"/>
    <w:rsid w:val="00F04A24"/>
    <w:rsid w:val="00F10C6F"/>
    <w:rsid w:val="00F16C3F"/>
    <w:rsid w:val="00F25766"/>
    <w:rsid w:val="00F34D74"/>
    <w:rsid w:val="00F35B30"/>
    <w:rsid w:val="00F51177"/>
    <w:rsid w:val="00F52E10"/>
    <w:rsid w:val="00F64655"/>
    <w:rsid w:val="00F731AC"/>
    <w:rsid w:val="00F76C85"/>
    <w:rsid w:val="00F82AFB"/>
    <w:rsid w:val="00F90497"/>
    <w:rsid w:val="00F91189"/>
    <w:rsid w:val="00F9536F"/>
    <w:rsid w:val="00F967E7"/>
    <w:rsid w:val="00FA33D9"/>
    <w:rsid w:val="00FA7D60"/>
    <w:rsid w:val="00FB0EA8"/>
    <w:rsid w:val="00FB7553"/>
    <w:rsid w:val="00FC3415"/>
    <w:rsid w:val="00FD1B67"/>
    <w:rsid w:val="00FD397C"/>
    <w:rsid w:val="00FD7FCF"/>
    <w:rsid w:val="00FF444F"/>
    <w:rsid w:val="00FF4460"/>
    <w:rsid w:val="19CC2FD3"/>
    <w:rsid w:val="27BCD2DF"/>
    <w:rsid w:val="2F1E6A13"/>
    <w:rsid w:val="34BF1FDB"/>
    <w:rsid w:val="35534DFA"/>
    <w:rsid w:val="36A275E8"/>
    <w:rsid w:val="399F4136"/>
    <w:rsid w:val="411B4AAF"/>
    <w:rsid w:val="4852730D"/>
    <w:rsid w:val="4BFF15A0"/>
    <w:rsid w:val="51F759B3"/>
    <w:rsid w:val="664C494E"/>
    <w:rsid w:val="733C3A92"/>
    <w:rsid w:val="780C6B7C"/>
    <w:rsid w:val="7A6F4445"/>
    <w:rsid w:val="7B6FE983"/>
    <w:rsid w:val="7E998A6E"/>
    <w:rsid w:val="7FBFD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褚淼</cp:lastModifiedBy>
  <cp:revision>4</cp:revision>
  <cp:lastPrinted>2021-08-13T08:02:00Z</cp:lastPrinted>
  <dcterms:created xsi:type="dcterms:W3CDTF">2021-08-27T03:59:00Z</dcterms:created>
  <dcterms:modified xsi:type="dcterms:W3CDTF">2021-08-27T04:01:00Z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